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E95" w:rsidRDefault="00473E95" w:rsidP="001B550A">
      <w:pPr>
        <w:pStyle w:val="NormalWeb"/>
        <w:spacing w:before="0" w:beforeAutospacing="0" w:after="0" w:afterAutospacing="0" w:line="240" w:lineRule="atLeast"/>
        <w:jc w:val="center"/>
        <w:rPr>
          <w:b/>
          <w:bCs/>
        </w:rPr>
      </w:pPr>
    </w:p>
    <w:p w:rsidR="00473E95" w:rsidRPr="00F4476A" w:rsidRDefault="00473E95" w:rsidP="00B118A6">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 9</w:t>
      </w:r>
    </w:p>
    <w:p w:rsidR="00473E95" w:rsidRPr="00656EC5" w:rsidRDefault="00473E95" w:rsidP="00096645">
      <w:pPr>
        <w:pStyle w:val="ConsPlusNormal"/>
        <w:jc w:val="right"/>
        <w:outlineLvl w:val="0"/>
        <w:rPr>
          <w:rFonts w:ascii="Times New Roman" w:hAnsi="Times New Roman" w:cs="Times New Roman"/>
          <w:sz w:val="24"/>
          <w:szCs w:val="24"/>
        </w:rPr>
      </w:pPr>
      <w:r w:rsidRPr="00656EC5">
        <w:rPr>
          <w:rFonts w:ascii="Times New Roman" w:hAnsi="Times New Roman" w:cs="Times New Roman"/>
          <w:sz w:val="24"/>
          <w:szCs w:val="24"/>
        </w:rPr>
        <w:t>Утверждено</w:t>
      </w:r>
    </w:p>
    <w:p w:rsidR="00473E95" w:rsidRPr="00F4476A" w:rsidRDefault="00473E95" w:rsidP="00096645">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приказом МБОУ СОШ № 16</w:t>
      </w:r>
    </w:p>
    <w:p w:rsidR="00473E95" w:rsidRPr="00096645" w:rsidRDefault="00473E95" w:rsidP="00096645">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от 0</w:t>
      </w:r>
      <w:r w:rsidRPr="00096645">
        <w:rPr>
          <w:rFonts w:ascii="Times New Roman" w:hAnsi="Times New Roman" w:cs="Times New Roman"/>
          <w:color w:val="000000"/>
          <w:sz w:val="24"/>
          <w:szCs w:val="24"/>
        </w:rPr>
        <w:t>9</w:t>
      </w:r>
      <w:r>
        <w:rPr>
          <w:rFonts w:ascii="Times New Roman" w:hAnsi="Times New Roman" w:cs="Times New Roman"/>
          <w:color w:val="000000"/>
          <w:sz w:val="24"/>
          <w:szCs w:val="24"/>
        </w:rPr>
        <w:t>.0</w:t>
      </w:r>
      <w:r w:rsidRPr="00096645">
        <w:rPr>
          <w:rFonts w:ascii="Times New Roman" w:hAnsi="Times New Roman" w:cs="Times New Roman"/>
          <w:color w:val="000000"/>
          <w:sz w:val="24"/>
          <w:szCs w:val="24"/>
        </w:rPr>
        <w:t>1</w:t>
      </w:r>
      <w:r>
        <w:rPr>
          <w:rFonts w:ascii="Times New Roman" w:hAnsi="Times New Roman" w:cs="Times New Roman"/>
          <w:color w:val="000000"/>
          <w:sz w:val="24"/>
          <w:szCs w:val="24"/>
        </w:rPr>
        <w:t>.201</w:t>
      </w:r>
      <w:r w:rsidRPr="00096645">
        <w:rPr>
          <w:rFonts w:ascii="Times New Roman" w:hAnsi="Times New Roman" w:cs="Times New Roman"/>
          <w:color w:val="000000"/>
          <w:sz w:val="24"/>
          <w:szCs w:val="24"/>
        </w:rPr>
        <w:t>7</w:t>
      </w:r>
      <w:r>
        <w:rPr>
          <w:rFonts w:ascii="Times New Roman" w:hAnsi="Times New Roman" w:cs="Times New Roman"/>
          <w:color w:val="000000"/>
          <w:sz w:val="24"/>
          <w:szCs w:val="24"/>
        </w:rPr>
        <w:t xml:space="preserve"> г. № </w:t>
      </w:r>
      <w:r w:rsidRPr="00096645">
        <w:rPr>
          <w:rFonts w:ascii="Times New Roman" w:hAnsi="Times New Roman" w:cs="Times New Roman"/>
          <w:color w:val="000000"/>
          <w:sz w:val="24"/>
          <w:szCs w:val="24"/>
        </w:rPr>
        <w:t>5</w:t>
      </w:r>
    </w:p>
    <w:p w:rsidR="00473E95" w:rsidRDefault="00473E95" w:rsidP="00B118A6">
      <w:pPr>
        <w:pStyle w:val="NormalWeb"/>
        <w:spacing w:before="0" w:beforeAutospacing="0" w:after="0" w:afterAutospacing="0" w:line="240" w:lineRule="atLeast"/>
        <w:jc w:val="right"/>
        <w:rPr>
          <w:b/>
          <w:bCs/>
        </w:rPr>
      </w:pPr>
    </w:p>
    <w:p w:rsidR="00473E95" w:rsidRPr="00595F35" w:rsidRDefault="00473E95" w:rsidP="001B550A">
      <w:pPr>
        <w:pStyle w:val="NormalWeb"/>
        <w:spacing w:before="0" w:beforeAutospacing="0" w:after="0" w:afterAutospacing="0" w:line="240" w:lineRule="atLeast"/>
        <w:jc w:val="center"/>
        <w:rPr>
          <w:rFonts w:ascii="Times New Roman" w:hAnsi="Times New Roman"/>
          <w:b/>
          <w:bCs/>
          <w:sz w:val="28"/>
          <w:szCs w:val="28"/>
        </w:rPr>
      </w:pPr>
    </w:p>
    <w:p w:rsidR="00473E95" w:rsidRPr="00595F35" w:rsidRDefault="00473E95" w:rsidP="001B550A">
      <w:pPr>
        <w:pStyle w:val="NormalWeb"/>
        <w:spacing w:before="0" w:beforeAutospacing="0" w:after="0" w:afterAutospacing="0" w:line="240" w:lineRule="atLeast"/>
        <w:jc w:val="center"/>
        <w:rPr>
          <w:rFonts w:ascii="Times New Roman" w:hAnsi="Times New Roman"/>
          <w:b/>
          <w:bCs/>
          <w:sz w:val="28"/>
          <w:szCs w:val="28"/>
        </w:rPr>
      </w:pPr>
      <w:r w:rsidRPr="00595F35">
        <w:rPr>
          <w:rFonts w:ascii="Times New Roman" w:hAnsi="Times New Roman"/>
          <w:b/>
          <w:bCs/>
          <w:sz w:val="28"/>
          <w:szCs w:val="28"/>
        </w:rPr>
        <w:t xml:space="preserve">Положение об изменении и прекращении </w:t>
      </w:r>
    </w:p>
    <w:p w:rsidR="00473E95" w:rsidRPr="00595F35" w:rsidRDefault="00473E95" w:rsidP="001B550A">
      <w:pPr>
        <w:pStyle w:val="NormalWeb"/>
        <w:spacing w:before="0" w:beforeAutospacing="0" w:after="0" w:afterAutospacing="0" w:line="240" w:lineRule="atLeast"/>
        <w:jc w:val="center"/>
        <w:rPr>
          <w:rFonts w:ascii="Times New Roman" w:hAnsi="Times New Roman"/>
          <w:b/>
          <w:bCs/>
          <w:sz w:val="28"/>
          <w:szCs w:val="28"/>
        </w:rPr>
      </w:pPr>
      <w:r w:rsidRPr="00595F35">
        <w:rPr>
          <w:rFonts w:ascii="Times New Roman" w:hAnsi="Times New Roman"/>
          <w:b/>
          <w:bCs/>
          <w:sz w:val="28"/>
          <w:szCs w:val="28"/>
        </w:rPr>
        <w:t>образовательных отношений</w:t>
      </w:r>
    </w:p>
    <w:p w:rsidR="00473E95" w:rsidRPr="00595F35" w:rsidRDefault="00473E95" w:rsidP="001B550A">
      <w:pPr>
        <w:pStyle w:val="NormalWeb"/>
        <w:spacing w:before="0" w:beforeAutospacing="0" w:after="0" w:afterAutospacing="0" w:line="240" w:lineRule="atLeast"/>
        <w:jc w:val="center"/>
        <w:rPr>
          <w:rFonts w:ascii="Times New Roman" w:hAnsi="Times New Roman"/>
          <w:sz w:val="28"/>
          <w:szCs w:val="28"/>
        </w:rPr>
      </w:pPr>
    </w:p>
    <w:p w:rsidR="00473E95" w:rsidRPr="00595F35" w:rsidRDefault="00473E95" w:rsidP="001B550A">
      <w:pPr>
        <w:pStyle w:val="NormalWeb"/>
        <w:spacing w:before="0" w:beforeAutospacing="0" w:after="0" w:afterAutospacing="0" w:line="240" w:lineRule="atLeast"/>
        <w:jc w:val="center"/>
        <w:rPr>
          <w:rFonts w:ascii="Times New Roman" w:hAnsi="Times New Roman"/>
          <w:sz w:val="28"/>
          <w:szCs w:val="28"/>
        </w:rPr>
      </w:pPr>
    </w:p>
    <w:p w:rsidR="00473E95" w:rsidRPr="00595F35" w:rsidRDefault="00473E95" w:rsidP="003054F6">
      <w:pPr>
        <w:pStyle w:val="NormalWeb"/>
        <w:spacing w:before="0" w:beforeAutospacing="0" w:after="0" w:afterAutospacing="0" w:line="240" w:lineRule="atLeast"/>
        <w:jc w:val="both"/>
        <w:rPr>
          <w:rFonts w:ascii="Times New Roman" w:hAnsi="Times New Roman"/>
          <w:sz w:val="28"/>
          <w:szCs w:val="28"/>
        </w:rPr>
      </w:pPr>
      <w:r w:rsidRPr="00595F35">
        <w:rPr>
          <w:rFonts w:ascii="Times New Roman" w:hAnsi="Times New Roman"/>
          <w:sz w:val="28"/>
          <w:szCs w:val="28"/>
        </w:rPr>
        <w:t>1.Общие положения:</w:t>
      </w:r>
    </w:p>
    <w:p w:rsidR="00473E95" w:rsidRPr="00595F35" w:rsidRDefault="00473E95" w:rsidP="007152F0">
      <w:pPr>
        <w:shd w:val="clear" w:color="auto" w:fill="FFFFFF"/>
        <w:tabs>
          <w:tab w:val="left" w:pos="1445"/>
        </w:tabs>
        <w:spacing w:after="0" w:line="240" w:lineRule="atLeast"/>
        <w:jc w:val="both"/>
        <w:rPr>
          <w:rFonts w:ascii="Times New Roman" w:hAnsi="Times New Roman"/>
          <w:sz w:val="28"/>
          <w:szCs w:val="28"/>
        </w:rPr>
      </w:pPr>
      <w:r w:rsidRPr="00595F35">
        <w:rPr>
          <w:rFonts w:ascii="Times New Roman" w:hAnsi="Times New Roman"/>
          <w:sz w:val="28"/>
          <w:szCs w:val="28"/>
        </w:rPr>
        <w:t>1.1. Настоящее положение разработано в соответствии с законом № 273-ФЗ "Об образовании в Российской Федерации" ст.57, ст. 61, ст.62.</w:t>
      </w:r>
    </w:p>
    <w:p w:rsidR="00473E95" w:rsidRPr="00595F35" w:rsidRDefault="00473E95" w:rsidP="00D519C7">
      <w:pPr>
        <w:shd w:val="clear" w:color="auto" w:fill="FFFFFF"/>
        <w:tabs>
          <w:tab w:val="left" w:pos="1445"/>
        </w:tabs>
        <w:spacing w:after="0" w:line="240" w:lineRule="atLeast"/>
        <w:jc w:val="both"/>
        <w:rPr>
          <w:rFonts w:ascii="Times New Roman" w:hAnsi="Times New Roman"/>
          <w:sz w:val="28"/>
          <w:szCs w:val="28"/>
        </w:rPr>
      </w:pPr>
      <w:r w:rsidRPr="00595F35">
        <w:rPr>
          <w:rFonts w:ascii="Times New Roman" w:hAnsi="Times New Roman"/>
          <w:color w:val="000000"/>
          <w:sz w:val="28"/>
          <w:szCs w:val="28"/>
        </w:rPr>
        <w:t xml:space="preserve">Положение регламентирует порядок изменения и прекращения образовательных отношений. </w:t>
      </w:r>
    </w:p>
    <w:p w:rsidR="00473E95" w:rsidRPr="00595F35" w:rsidRDefault="00473E95" w:rsidP="00144799">
      <w:pPr>
        <w:pStyle w:val="NormalWeb"/>
        <w:spacing w:before="0" w:beforeAutospacing="0" w:after="0" w:afterAutospacing="0" w:line="240" w:lineRule="atLeast"/>
        <w:jc w:val="both"/>
        <w:rPr>
          <w:rFonts w:ascii="Times New Roman" w:hAnsi="Times New Roman"/>
          <w:sz w:val="28"/>
          <w:szCs w:val="28"/>
        </w:rPr>
      </w:pPr>
    </w:p>
    <w:p w:rsidR="00473E95" w:rsidRPr="00595F35" w:rsidRDefault="00473E95" w:rsidP="00144799">
      <w:pPr>
        <w:pStyle w:val="NormalWeb"/>
        <w:spacing w:before="0" w:beforeAutospacing="0" w:after="0" w:afterAutospacing="0" w:line="240" w:lineRule="atLeast"/>
        <w:jc w:val="both"/>
        <w:rPr>
          <w:rFonts w:ascii="Times New Roman" w:hAnsi="Times New Roman"/>
          <w:sz w:val="28"/>
          <w:szCs w:val="28"/>
        </w:rPr>
      </w:pPr>
      <w:r w:rsidRPr="00595F35">
        <w:rPr>
          <w:rFonts w:ascii="Times New Roman" w:hAnsi="Times New Roman"/>
          <w:sz w:val="28"/>
          <w:szCs w:val="28"/>
        </w:rPr>
        <w:t>2. Основания для изменения образовательных отношений:</w:t>
      </w:r>
    </w:p>
    <w:p w:rsidR="00473E95" w:rsidRPr="00595F35" w:rsidRDefault="00473E95" w:rsidP="00A6086F">
      <w:pPr>
        <w:pStyle w:val="NormalWeb"/>
        <w:spacing w:before="0" w:beforeAutospacing="0" w:after="0" w:afterAutospacing="0" w:line="240" w:lineRule="atLeast"/>
        <w:jc w:val="both"/>
        <w:rPr>
          <w:rFonts w:ascii="Times New Roman" w:hAnsi="Times New Roman"/>
          <w:sz w:val="28"/>
          <w:szCs w:val="28"/>
        </w:rPr>
      </w:pPr>
      <w:r w:rsidRPr="00595F35">
        <w:rPr>
          <w:rFonts w:ascii="Times New Roman" w:hAnsi="Times New Roman"/>
          <w:sz w:val="28"/>
          <w:szCs w:val="28"/>
        </w:rPr>
        <w:t>2.1. Образовательные отношения изменяются в случае изменения условий получения обучающимся образования по конкретной основной образовательной программе, повлекшего за собой изменение взаимных прав и обязанностей обучающегося и образовательной организации.</w:t>
      </w:r>
    </w:p>
    <w:p w:rsidR="00473E95" w:rsidRPr="00595F35" w:rsidRDefault="00473E95" w:rsidP="00A6086F">
      <w:pPr>
        <w:pStyle w:val="NormalWeb"/>
        <w:spacing w:before="0" w:beforeAutospacing="0" w:after="0" w:afterAutospacing="0" w:line="240" w:lineRule="atLeast"/>
        <w:jc w:val="both"/>
        <w:rPr>
          <w:rFonts w:ascii="Times New Roman" w:hAnsi="Times New Roman"/>
          <w:sz w:val="28"/>
          <w:szCs w:val="28"/>
        </w:rPr>
      </w:pPr>
      <w:r w:rsidRPr="00595F35">
        <w:rPr>
          <w:rFonts w:ascii="Times New Roman" w:hAnsi="Times New Roman"/>
          <w:sz w:val="28"/>
          <w:szCs w:val="28"/>
        </w:rPr>
        <w:t xml:space="preserve">2.2.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образовательной организации. </w:t>
      </w:r>
    </w:p>
    <w:p w:rsidR="00473E95" w:rsidRPr="00595F35" w:rsidRDefault="00473E95" w:rsidP="00A6086F">
      <w:pPr>
        <w:pStyle w:val="NormalWeb"/>
        <w:spacing w:before="0" w:beforeAutospacing="0" w:after="0" w:afterAutospacing="0" w:line="240" w:lineRule="atLeast"/>
        <w:jc w:val="both"/>
        <w:rPr>
          <w:rFonts w:ascii="Times New Roman" w:hAnsi="Times New Roman"/>
          <w:sz w:val="28"/>
          <w:szCs w:val="28"/>
        </w:rPr>
      </w:pPr>
      <w:r w:rsidRPr="00595F35">
        <w:rPr>
          <w:rFonts w:ascii="Times New Roman" w:hAnsi="Times New Roman"/>
          <w:sz w:val="28"/>
          <w:szCs w:val="28"/>
        </w:rPr>
        <w:t>2.3.Основанием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73E95" w:rsidRPr="00595F35" w:rsidRDefault="00473E95" w:rsidP="00A6086F">
      <w:pPr>
        <w:pStyle w:val="NormalWeb"/>
        <w:spacing w:before="0" w:beforeAutospacing="0" w:after="0" w:afterAutospacing="0" w:line="240" w:lineRule="atLeast"/>
        <w:jc w:val="both"/>
        <w:rPr>
          <w:rFonts w:ascii="Times New Roman" w:hAnsi="Times New Roman"/>
          <w:sz w:val="28"/>
          <w:szCs w:val="28"/>
        </w:rPr>
      </w:pPr>
      <w:r w:rsidRPr="00595F35">
        <w:rPr>
          <w:rFonts w:ascii="Times New Roman" w:hAnsi="Times New Roman"/>
          <w:sz w:val="28"/>
          <w:szCs w:val="28"/>
        </w:rPr>
        <w:t>2.4.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473E95" w:rsidRPr="00595F35" w:rsidRDefault="00473E95" w:rsidP="00A6086F">
      <w:pPr>
        <w:pStyle w:val="NormalWeb"/>
        <w:spacing w:before="0" w:beforeAutospacing="0" w:after="0" w:afterAutospacing="0" w:line="240" w:lineRule="atLeast"/>
        <w:jc w:val="both"/>
        <w:rPr>
          <w:rFonts w:ascii="Times New Roman" w:hAnsi="Times New Roman"/>
          <w:sz w:val="28"/>
          <w:szCs w:val="28"/>
        </w:rPr>
      </w:pPr>
    </w:p>
    <w:p w:rsidR="00473E95" w:rsidRPr="00595F35" w:rsidRDefault="00473E95" w:rsidP="00B856BD">
      <w:pPr>
        <w:pStyle w:val="NormalWeb"/>
        <w:spacing w:before="0" w:beforeAutospacing="0" w:after="0" w:afterAutospacing="0" w:line="240" w:lineRule="atLeast"/>
        <w:jc w:val="both"/>
        <w:rPr>
          <w:rFonts w:ascii="Times New Roman" w:hAnsi="Times New Roman"/>
          <w:sz w:val="28"/>
          <w:szCs w:val="28"/>
        </w:rPr>
      </w:pPr>
      <w:r w:rsidRPr="00595F35">
        <w:rPr>
          <w:rFonts w:ascii="Times New Roman" w:hAnsi="Times New Roman"/>
          <w:sz w:val="28"/>
          <w:szCs w:val="28"/>
        </w:rPr>
        <w:t>3. Основания для прекращения образовательных отношений:</w:t>
      </w:r>
    </w:p>
    <w:p w:rsidR="00473E95" w:rsidRPr="00595F35" w:rsidRDefault="00473E95" w:rsidP="00B856BD">
      <w:pPr>
        <w:pStyle w:val="NormalWeb"/>
        <w:spacing w:before="0" w:beforeAutospacing="0" w:after="0" w:afterAutospacing="0" w:line="240" w:lineRule="atLeast"/>
        <w:rPr>
          <w:rFonts w:ascii="Times New Roman" w:hAnsi="Times New Roman"/>
          <w:sz w:val="28"/>
          <w:szCs w:val="28"/>
        </w:rPr>
      </w:pPr>
      <w:r w:rsidRPr="00595F35">
        <w:rPr>
          <w:rFonts w:ascii="Times New Roman" w:hAnsi="Times New Roman"/>
          <w:sz w:val="28"/>
          <w:szCs w:val="28"/>
        </w:rPr>
        <w:t>3.1. Образовательные отношения прекращаются в связи с отчислением обучающегося из организации, осуществляющей образовательную деятельность:</w:t>
      </w:r>
    </w:p>
    <w:p w:rsidR="00473E95" w:rsidRPr="00595F35" w:rsidRDefault="00473E95" w:rsidP="00B856BD">
      <w:pPr>
        <w:pStyle w:val="NormalWeb"/>
        <w:spacing w:before="0" w:beforeAutospacing="0" w:after="0" w:afterAutospacing="0" w:line="240" w:lineRule="atLeast"/>
        <w:rPr>
          <w:rFonts w:ascii="Times New Roman" w:hAnsi="Times New Roman"/>
          <w:sz w:val="28"/>
          <w:szCs w:val="28"/>
        </w:rPr>
      </w:pPr>
      <w:r w:rsidRPr="00595F35">
        <w:rPr>
          <w:rFonts w:ascii="Times New Roman" w:hAnsi="Times New Roman"/>
          <w:sz w:val="28"/>
          <w:szCs w:val="28"/>
        </w:rPr>
        <w:t>1) в связи с получением образования (завершением обучения);</w:t>
      </w:r>
    </w:p>
    <w:p w:rsidR="00473E95" w:rsidRPr="00595F35" w:rsidRDefault="00473E95" w:rsidP="00B856BD">
      <w:pPr>
        <w:pStyle w:val="NormalWeb"/>
        <w:spacing w:before="0" w:beforeAutospacing="0" w:after="0" w:afterAutospacing="0" w:line="240" w:lineRule="atLeast"/>
        <w:rPr>
          <w:rFonts w:ascii="Times New Roman" w:hAnsi="Times New Roman"/>
          <w:sz w:val="28"/>
          <w:szCs w:val="28"/>
        </w:rPr>
      </w:pPr>
      <w:r w:rsidRPr="00595F35">
        <w:rPr>
          <w:rFonts w:ascii="Times New Roman" w:hAnsi="Times New Roman"/>
          <w:sz w:val="28"/>
          <w:szCs w:val="28"/>
        </w:rPr>
        <w:t>2) досрочно по основаниям, установленным пунктом 3.2. настоящего положения.</w:t>
      </w:r>
    </w:p>
    <w:p w:rsidR="00473E95" w:rsidRPr="00595F35" w:rsidRDefault="00473E95" w:rsidP="00B856BD">
      <w:pPr>
        <w:pStyle w:val="NormalWeb"/>
        <w:spacing w:before="0" w:beforeAutospacing="0" w:after="0" w:afterAutospacing="0" w:line="240" w:lineRule="atLeast"/>
        <w:jc w:val="both"/>
        <w:rPr>
          <w:rFonts w:ascii="Times New Roman" w:hAnsi="Times New Roman"/>
          <w:sz w:val="28"/>
          <w:szCs w:val="28"/>
        </w:rPr>
      </w:pPr>
      <w:r w:rsidRPr="00595F35">
        <w:rPr>
          <w:rFonts w:ascii="Times New Roman" w:hAnsi="Times New Roman"/>
          <w:sz w:val="28"/>
          <w:szCs w:val="28"/>
        </w:rPr>
        <w:t>3.2. Образовательные отношения могут быть прекращены досрочно в следующих случаях:</w:t>
      </w:r>
    </w:p>
    <w:p w:rsidR="00473E95" w:rsidRPr="00595F35" w:rsidRDefault="00473E95" w:rsidP="00B856BD">
      <w:pPr>
        <w:pStyle w:val="NormalWeb"/>
        <w:spacing w:before="0" w:beforeAutospacing="0" w:after="0" w:afterAutospacing="0" w:line="240" w:lineRule="atLeast"/>
        <w:jc w:val="both"/>
        <w:rPr>
          <w:rFonts w:ascii="Times New Roman" w:hAnsi="Times New Roman"/>
          <w:sz w:val="28"/>
          <w:szCs w:val="28"/>
        </w:rPr>
      </w:pPr>
      <w:r w:rsidRPr="00595F35">
        <w:rPr>
          <w:rFonts w:ascii="Times New Roman" w:hAnsi="Times New Roman"/>
          <w:sz w:val="28"/>
          <w:szCs w:val="28"/>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73E95" w:rsidRPr="00595F35" w:rsidRDefault="00473E95" w:rsidP="00E2169E">
      <w:pPr>
        <w:pStyle w:val="NormalWeb"/>
        <w:spacing w:before="0" w:beforeAutospacing="0" w:after="0" w:afterAutospacing="0" w:line="240" w:lineRule="atLeast"/>
        <w:jc w:val="both"/>
        <w:rPr>
          <w:rFonts w:ascii="Times New Roman" w:hAnsi="Times New Roman"/>
          <w:sz w:val="28"/>
          <w:szCs w:val="28"/>
        </w:rPr>
      </w:pPr>
      <w:r w:rsidRPr="00595F35">
        <w:rPr>
          <w:rFonts w:ascii="Times New Roman" w:hAnsi="Times New Roman"/>
          <w:sz w:val="28"/>
          <w:szCs w:val="28"/>
        </w:rPr>
        <w:t>2) по инициативе образовательной организации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образовательной программы и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73E95" w:rsidRPr="00EA4BB9" w:rsidRDefault="00473E95" w:rsidP="00E2169E">
      <w:pPr>
        <w:pStyle w:val="NormalWeb"/>
        <w:spacing w:before="0" w:beforeAutospacing="0" w:after="0" w:afterAutospacing="0" w:line="240" w:lineRule="atLeast"/>
        <w:jc w:val="both"/>
        <w:rPr>
          <w:rFonts w:ascii="Times New Roman" w:hAnsi="Times New Roman"/>
          <w:sz w:val="28"/>
          <w:szCs w:val="28"/>
        </w:rPr>
      </w:pPr>
      <w:r w:rsidRPr="00595F35">
        <w:rPr>
          <w:rFonts w:ascii="Times New Roman" w:hAnsi="Times New Roman"/>
          <w:sz w:val="28"/>
          <w:szCs w:val="28"/>
        </w:rPr>
        <w:t>3) по обстоятельствам, не зависящим от воли обучающегося или родителей (законных представителей) несовершеннолетнего обучающегося и образовательной организации, осуществляющей образовательную деятельность, в том числе в случае ликвидации организации.</w:t>
      </w:r>
    </w:p>
    <w:p w:rsidR="00473E95" w:rsidRPr="00595F35" w:rsidRDefault="00473E95" w:rsidP="00E2169E">
      <w:pPr>
        <w:pStyle w:val="NormalWeb"/>
        <w:spacing w:before="0" w:beforeAutospacing="0" w:after="0" w:afterAutospacing="0" w:line="240" w:lineRule="atLeast"/>
        <w:jc w:val="both"/>
        <w:rPr>
          <w:rFonts w:ascii="Times New Roman" w:hAnsi="Times New Roman"/>
          <w:sz w:val="28"/>
          <w:szCs w:val="28"/>
        </w:rPr>
      </w:pPr>
      <w:r w:rsidRPr="00595F35">
        <w:rPr>
          <w:rFonts w:ascii="Times New Roman" w:hAnsi="Times New Roman"/>
          <w:sz w:val="28"/>
          <w:szCs w:val="28"/>
        </w:rPr>
        <w:t xml:space="preserve">3.3.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образовательной организацией. </w:t>
      </w:r>
    </w:p>
    <w:p w:rsidR="00473E95" w:rsidRPr="00595F35" w:rsidRDefault="00473E95" w:rsidP="00E2169E">
      <w:pPr>
        <w:pStyle w:val="NormalWeb"/>
        <w:spacing w:before="0" w:beforeAutospacing="0" w:after="0" w:afterAutospacing="0" w:line="240" w:lineRule="atLeast"/>
        <w:jc w:val="both"/>
        <w:rPr>
          <w:rFonts w:ascii="Times New Roman" w:hAnsi="Times New Roman"/>
          <w:sz w:val="28"/>
          <w:szCs w:val="28"/>
        </w:rPr>
      </w:pPr>
      <w:r w:rsidRPr="00595F35">
        <w:rPr>
          <w:rFonts w:ascii="Times New Roman" w:hAnsi="Times New Roman"/>
          <w:sz w:val="28"/>
          <w:szCs w:val="28"/>
        </w:rPr>
        <w:t>3.4. Основанием для прекращения образовательных отношений является распорядительный акт образовательной организации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данной организации прекращаются с даты его отчисления из образовательной организации.</w:t>
      </w:r>
    </w:p>
    <w:p w:rsidR="00473E95" w:rsidRPr="00595F35" w:rsidRDefault="00473E95" w:rsidP="00E2169E">
      <w:pPr>
        <w:pStyle w:val="NormalWeb"/>
        <w:spacing w:before="0" w:beforeAutospacing="0" w:after="0" w:afterAutospacing="0" w:line="240" w:lineRule="atLeast"/>
        <w:jc w:val="both"/>
        <w:rPr>
          <w:rFonts w:ascii="Times New Roman" w:hAnsi="Times New Roman"/>
          <w:sz w:val="28"/>
          <w:szCs w:val="28"/>
        </w:rPr>
      </w:pPr>
      <w:r w:rsidRPr="00595F35">
        <w:rPr>
          <w:rFonts w:ascii="Times New Roman" w:hAnsi="Times New Roman"/>
          <w:sz w:val="28"/>
          <w:szCs w:val="28"/>
        </w:rPr>
        <w:t>3.5.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ФЗ-273 «Об образовании в Российской Федерации».</w:t>
      </w:r>
    </w:p>
    <w:p w:rsidR="00473E95" w:rsidRPr="00595F35" w:rsidRDefault="00473E95" w:rsidP="00E2169E">
      <w:pPr>
        <w:pStyle w:val="NormalWeb"/>
        <w:spacing w:before="0" w:beforeAutospacing="0" w:after="0" w:afterAutospacing="0" w:line="240" w:lineRule="atLeast"/>
        <w:jc w:val="both"/>
        <w:rPr>
          <w:rFonts w:ascii="Times New Roman" w:hAnsi="Times New Roman"/>
          <w:sz w:val="28"/>
          <w:szCs w:val="28"/>
        </w:rPr>
      </w:pPr>
    </w:p>
    <w:p w:rsidR="00473E95" w:rsidRPr="00C21DD7" w:rsidRDefault="00473E95" w:rsidP="00E2169E">
      <w:pPr>
        <w:spacing w:after="0" w:line="240" w:lineRule="atLeast"/>
        <w:jc w:val="both"/>
        <w:rPr>
          <w:rFonts w:ascii="Times New Roman" w:hAnsi="Times New Roman"/>
          <w:sz w:val="24"/>
          <w:szCs w:val="24"/>
        </w:rPr>
      </w:pPr>
    </w:p>
    <w:sectPr w:rsidR="00473E95" w:rsidRPr="00C21DD7" w:rsidSect="003054F6">
      <w:pgSz w:w="11906" w:h="16838"/>
      <w:pgMar w:top="568"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1DD7"/>
    <w:rsid w:val="00032AFA"/>
    <w:rsid w:val="000862DB"/>
    <w:rsid w:val="00096645"/>
    <w:rsid w:val="00142863"/>
    <w:rsid w:val="00144799"/>
    <w:rsid w:val="001B550A"/>
    <w:rsid w:val="00255779"/>
    <w:rsid w:val="00297415"/>
    <w:rsid w:val="002F2C94"/>
    <w:rsid w:val="003054F6"/>
    <w:rsid w:val="003107F3"/>
    <w:rsid w:val="00347A87"/>
    <w:rsid w:val="003D7994"/>
    <w:rsid w:val="00416961"/>
    <w:rsid w:val="00423564"/>
    <w:rsid w:val="00473E95"/>
    <w:rsid w:val="004B5031"/>
    <w:rsid w:val="00504DB4"/>
    <w:rsid w:val="00506EBE"/>
    <w:rsid w:val="00512AFA"/>
    <w:rsid w:val="0051625A"/>
    <w:rsid w:val="00553983"/>
    <w:rsid w:val="005726B2"/>
    <w:rsid w:val="00595F35"/>
    <w:rsid w:val="0061612C"/>
    <w:rsid w:val="00656EC5"/>
    <w:rsid w:val="006A08BB"/>
    <w:rsid w:val="006D5F16"/>
    <w:rsid w:val="00703C43"/>
    <w:rsid w:val="007152F0"/>
    <w:rsid w:val="007267D1"/>
    <w:rsid w:val="007508CC"/>
    <w:rsid w:val="00750939"/>
    <w:rsid w:val="007D459F"/>
    <w:rsid w:val="007D6D03"/>
    <w:rsid w:val="00802BB4"/>
    <w:rsid w:val="00810B30"/>
    <w:rsid w:val="00883492"/>
    <w:rsid w:val="009E5B7A"/>
    <w:rsid w:val="00A33409"/>
    <w:rsid w:val="00A6086F"/>
    <w:rsid w:val="00AD1939"/>
    <w:rsid w:val="00B118A6"/>
    <w:rsid w:val="00B35540"/>
    <w:rsid w:val="00B54589"/>
    <w:rsid w:val="00B856BD"/>
    <w:rsid w:val="00BB3C65"/>
    <w:rsid w:val="00BB4FB0"/>
    <w:rsid w:val="00BC79C6"/>
    <w:rsid w:val="00BF2ABF"/>
    <w:rsid w:val="00C21DD7"/>
    <w:rsid w:val="00D0408C"/>
    <w:rsid w:val="00D122F2"/>
    <w:rsid w:val="00D519C7"/>
    <w:rsid w:val="00DD1DCE"/>
    <w:rsid w:val="00E044D0"/>
    <w:rsid w:val="00E145F6"/>
    <w:rsid w:val="00E2169E"/>
    <w:rsid w:val="00E22B37"/>
    <w:rsid w:val="00EA4BB9"/>
    <w:rsid w:val="00EF252B"/>
    <w:rsid w:val="00F4476A"/>
    <w:rsid w:val="00F522F8"/>
    <w:rsid w:val="00F97762"/>
    <w:rsid w:val="00FE36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52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1DD7"/>
    <w:pPr>
      <w:spacing w:before="100" w:beforeAutospacing="1" w:after="100" w:afterAutospacing="1" w:line="240" w:lineRule="auto"/>
    </w:pPr>
    <w:rPr>
      <w:sz w:val="24"/>
      <w:szCs w:val="24"/>
    </w:rPr>
  </w:style>
  <w:style w:type="character" w:styleId="Hyperlink">
    <w:name w:val="Hyperlink"/>
    <w:basedOn w:val="DefaultParagraphFont"/>
    <w:uiPriority w:val="99"/>
    <w:rsid w:val="00C21DD7"/>
    <w:rPr>
      <w:rFonts w:cs="Times New Roman"/>
      <w:color w:val="0000FF"/>
      <w:u w:val="single"/>
    </w:rPr>
  </w:style>
  <w:style w:type="paragraph" w:customStyle="1" w:styleId="ConsPlusNormal">
    <w:name w:val="ConsPlusNormal"/>
    <w:uiPriority w:val="99"/>
    <w:rsid w:val="00B118A6"/>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106194128">
      <w:marLeft w:val="0"/>
      <w:marRight w:val="0"/>
      <w:marTop w:val="0"/>
      <w:marBottom w:val="0"/>
      <w:divBdr>
        <w:top w:val="none" w:sz="0" w:space="0" w:color="auto"/>
        <w:left w:val="none" w:sz="0" w:space="0" w:color="auto"/>
        <w:bottom w:val="none" w:sz="0" w:space="0" w:color="auto"/>
        <w:right w:val="none" w:sz="0" w:space="0" w:color="auto"/>
      </w:divBdr>
    </w:div>
    <w:div w:id="1106194129">
      <w:marLeft w:val="0"/>
      <w:marRight w:val="0"/>
      <w:marTop w:val="0"/>
      <w:marBottom w:val="0"/>
      <w:divBdr>
        <w:top w:val="none" w:sz="0" w:space="0" w:color="auto"/>
        <w:left w:val="none" w:sz="0" w:space="0" w:color="auto"/>
        <w:bottom w:val="none" w:sz="0" w:space="0" w:color="auto"/>
        <w:right w:val="none" w:sz="0" w:space="0" w:color="auto"/>
      </w:divBdr>
    </w:div>
    <w:div w:id="1106194130">
      <w:marLeft w:val="0"/>
      <w:marRight w:val="0"/>
      <w:marTop w:val="0"/>
      <w:marBottom w:val="0"/>
      <w:divBdr>
        <w:top w:val="none" w:sz="0" w:space="0" w:color="auto"/>
        <w:left w:val="none" w:sz="0" w:space="0" w:color="auto"/>
        <w:bottom w:val="none" w:sz="0" w:space="0" w:color="auto"/>
        <w:right w:val="none" w:sz="0" w:space="0" w:color="auto"/>
      </w:divBdr>
    </w:div>
    <w:div w:id="1106194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2</Pages>
  <Words>652</Words>
  <Characters>3723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User</cp:lastModifiedBy>
  <cp:revision>61</cp:revision>
  <dcterms:created xsi:type="dcterms:W3CDTF">2014-02-09T06:31:00Z</dcterms:created>
  <dcterms:modified xsi:type="dcterms:W3CDTF">2017-02-05T12:01:00Z</dcterms:modified>
</cp:coreProperties>
</file>